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1A4" w:rsidRDefault="003951A4" w:rsidP="00221180">
      <w:pPr>
        <w:pStyle w:val="a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Сценарий викторины «</w:t>
      </w:r>
      <w:r w:rsidRPr="003951A4">
        <w:rPr>
          <w:b/>
          <w:bCs/>
          <w:sz w:val="28"/>
          <w:szCs w:val="28"/>
        </w:rPr>
        <w:t>Страна в огненном кольце. Освобождение Беларуси от</w:t>
      </w:r>
      <w:r>
        <w:rPr>
          <w:b/>
          <w:bCs/>
          <w:sz w:val="28"/>
          <w:szCs w:val="28"/>
        </w:rPr>
        <w:t xml:space="preserve"> немецко-фашистских захватчиков»</w:t>
      </w:r>
    </w:p>
    <w:p w:rsidR="00221180" w:rsidRPr="00221180" w:rsidRDefault="00221180" w:rsidP="00221180">
      <w:pPr>
        <w:pStyle w:val="a3"/>
        <w:jc w:val="both"/>
        <w:rPr>
          <w:sz w:val="28"/>
          <w:szCs w:val="28"/>
        </w:rPr>
      </w:pPr>
      <w:r w:rsidRPr="00221180">
        <w:rPr>
          <w:b/>
          <w:bCs/>
          <w:sz w:val="28"/>
          <w:szCs w:val="28"/>
        </w:rPr>
        <w:t xml:space="preserve">Цель: </w:t>
      </w:r>
      <w:r w:rsidRPr="00221180">
        <w:rPr>
          <w:sz w:val="28"/>
          <w:szCs w:val="28"/>
        </w:rPr>
        <w:t>создание условий для формирования гражданственности и познавательного интереса к военной истории через вовлечение их в игровую деятельность.</w:t>
      </w:r>
    </w:p>
    <w:p w:rsidR="00221180" w:rsidRPr="00221180" w:rsidRDefault="00221180" w:rsidP="00221180">
      <w:pPr>
        <w:pStyle w:val="a3"/>
        <w:jc w:val="both"/>
        <w:rPr>
          <w:sz w:val="28"/>
          <w:szCs w:val="28"/>
        </w:rPr>
      </w:pPr>
      <w:r w:rsidRPr="00221180">
        <w:rPr>
          <w:b/>
          <w:bCs/>
          <w:sz w:val="28"/>
          <w:szCs w:val="28"/>
        </w:rPr>
        <w:t>Задачи:</w:t>
      </w:r>
    </w:p>
    <w:p w:rsidR="00221180" w:rsidRPr="00221180" w:rsidRDefault="00221180" w:rsidP="00221180">
      <w:pPr>
        <w:pStyle w:val="a3"/>
        <w:jc w:val="both"/>
        <w:rPr>
          <w:sz w:val="28"/>
          <w:szCs w:val="28"/>
        </w:rPr>
      </w:pPr>
      <w:r w:rsidRPr="00221180">
        <w:rPr>
          <w:sz w:val="28"/>
          <w:szCs w:val="28"/>
        </w:rPr>
        <w:t>1. Актуализировать и систематизировать знания учащихся, связанные с Великой Отечественной войной, через игровую деятельность.</w:t>
      </w:r>
    </w:p>
    <w:p w:rsidR="00221180" w:rsidRPr="00221180" w:rsidRDefault="00221180" w:rsidP="00221180">
      <w:pPr>
        <w:pStyle w:val="a3"/>
        <w:jc w:val="both"/>
        <w:rPr>
          <w:sz w:val="28"/>
          <w:szCs w:val="28"/>
        </w:rPr>
      </w:pPr>
      <w:r w:rsidRPr="00221180">
        <w:rPr>
          <w:sz w:val="28"/>
          <w:szCs w:val="28"/>
        </w:rPr>
        <w:t xml:space="preserve">3. Формировать у учащихся стремление быть похожими на лучших представителей белорусского народа, прививать такие черты характера белорусов, как готовность к защите своей Родины, стремление к справедливости, миролюбие. </w:t>
      </w:r>
    </w:p>
    <w:p w:rsidR="00221180" w:rsidRPr="00221180" w:rsidRDefault="00221180" w:rsidP="00221180">
      <w:pPr>
        <w:pStyle w:val="a3"/>
        <w:jc w:val="both"/>
        <w:rPr>
          <w:sz w:val="28"/>
          <w:szCs w:val="28"/>
        </w:rPr>
      </w:pPr>
      <w:r w:rsidRPr="00221180">
        <w:rPr>
          <w:sz w:val="28"/>
          <w:szCs w:val="28"/>
        </w:rPr>
        <w:t>4. Создать условия для дальнейшего формирования у учащихся чувства любви к своей Родине, уважение к её истории, гордости за своих соотечественников, защищавших Отечество от немецко-фашистских захватчиков.</w:t>
      </w:r>
    </w:p>
    <w:p w:rsidR="00221180" w:rsidRPr="00221180" w:rsidRDefault="00221180" w:rsidP="003951A4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221180">
        <w:rPr>
          <w:i/>
          <w:iCs/>
          <w:sz w:val="28"/>
          <w:szCs w:val="28"/>
        </w:rPr>
        <w:t xml:space="preserve">Память и правду </w:t>
      </w:r>
    </w:p>
    <w:p w:rsidR="00221180" w:rsidRPr="00221180" w:rsidRDefault="00221180" w:rsidP="003951A4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221180">
        <w:rPr>
          <w:i/>
          <w:iCs/>
          <w:sz w:val="28"/>
          <w:szCs w:val="28"/>
        </w:rPr>
        <w:t>о Великой Отечественной войне</w:t>
      </w:r>
    </w:p>
    <w:p w:rsidR="00221180" w:rsidRPr="00221180" w:rsidRDefault="00221180" w:rsidP="003951A4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221180">
        <w:rPr>
          <w:i/>
          <w:iCs/>
          <w:sz w:val="28"/>
          <w:szCs w:val="28"/>
        </w:rPr>
        <w:t>будем хранить вечно!</w:t>
      </w:r>
    </w:p>
    <w:p w:rsidR="00221180" w:rsidRPr="00221180" w:rsidRDefault="00221180" w:rsidP="003951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180">
        <w:rPr>
          <w:i/>
          <w:iCs/>
          <w:sz w:val="28"/>
          <w:szCs w:val="28"/>
        </w:rPr>
        <w:t>Участники:</w:t>
      </w:r>
      <w:r w:rsidRPr="00221180">
        <w:rPr>
          <w:sz w:val="28"/>
          <w:szCs w:val="28"/>
        </w:rPr>
        <w:t xml:space="preserve"> </w:t>
      </w:r>
      <w:r w:rsidR="00715350">
        <w:rPr>
          <w:sz w:val="28"/>
          <w:szCs w:val="28"/>
        </w:rPr>
        <w:t>об</w:t>
      </w:r>
      <w:r w:rsidRPr="00221180">
        <w:rPr>
          <w:sz w:val="28"/>
          <w:szCs w:val="28"/>
        </w:rPr>
        <w:t>уча</w:t>
      </w:r>
      <w:r w:rsidR="00715350">
        <w:rPr>
          <w:sz w:val="28"/>
          <w:szCs w:val="28"/>
        </w:rPr>
        <w:t>ю</w:t>
      </w:r>
      <w:r w:rsidRPr="00221180">
        <w:rPr>
          <w:sz w:val="28"/>
          <w:szCs w:val="28"/>
        </w:rPr>
        <w:t>щиеся 9 классов.</w:t>
      </w:r>
    </w:p>
    <w:p w:rsidR="00221180" w:rsidRPr="00221180" w:rsidRDefault="00221180" w:rsidP="00221180">
      <w:pPr>
        <w:pStyle w:val="a3"/>
        <w:jc w:val="both"/>
        <w:rPr>
          <w:sz w:val="28"/>
          <w:szCs w:val="28"/>
        </w:rPr>
      </w:pPr>
      <w:r w:rsidRPr="00221180">
        <w:rPr>
          <w:i/>
          <w:iCs/>
          <w:sz w:val="28"/>
          <w:szCs w:val="28"/>
        </w:rPr>
        <w:t>Продолжительность:</w:t>
      </w:r>
      <w:r w:rsidRPr="00221180">
        <w:rPr>
          <w:sz w:val="28"/>
          <w:szCs w:val="28"/>
        </w:rPr>
        <w:t xml:space="preserve"> 45 мин.</w:t>
      </w:r>
    </w:p>
    <w:p w:rsidR="00221180" w:rsidRPr="00221180" w:rsidRDefault="00221180" w:rsidP="00221180">
      <w:pPr>
        <w:pStyle w:val="a3"/>
        <w:jc w:val="both"/>
        <w:rPr>
          <w:sz w:val="28"/>
          <w:szCs w:val="28"/>
        </w:rPr>
      </w:pPr>
      <w:r w:rsidRPr="00221180">
        <w:rPr>
          <w:sz w:val="28"/>
          <w:szCs w:val="28"/>
        </w:rPr>
        <w:t>Материально-техническое обеспечение: мультимедийная установка и ноутбук</w:t>
      </w:r>
    </w:p>
    <w:p w:rsidR="00221180" w:rsidRPr="00221180" w:rsidRDefault="00221180" w:rsidP="00221180">
      <w:pPr>
        <w:pStyle w:val="a3"/>
        <w:jc w:val="both"/>
        <w:rPr>
          <w:sz w:val="28"/>
          <w:szCs w:val="28"/>
        </w:rPr>
      </w:pPr>
      <w:r w:rsidRPr="00221180">
        <w:rPr>
          <w:i/>
          <w:iCs/>
          <w:sz w:val="28"/>
          <w:szCs w:val="28"/>
        </w:rPr>
        <w:t>Ведущий 1:</w:t>
      </w:r>
      <w:r w:rsidRPr="00221180">
        <w:rPr>
          <w:sz w:val="28"/>
          <w:szCs w:val="28"/>
        </w:rPr>
        <w:t xml:space="preserve"> Величие силы духа и патриотизма белорусского народа, выстрадавшего Победу, не способны затмить годы. Все мы в неоплатном долгу перед теми, чьи жертвы и подвиг дали человечеству будущее. </w:t>
      </w:r>
    </w:p>
    <w:p w:rsidR="00221180" w:rsidRPr="00221180" w:rsidRDefault="00221180" w:rsidP="00221180">
      <w:pPr>
        <w:pStyle w:val="a3"/>
        <w:jc w:val="both"/>
        <w:rPr>
          <w:sz w:val="28"/>
          <w:szCs w:val="28"/>
        </w:rPr>
      </w:pPr>
      <w:r w:rsidRPr="00221180">
        <w:rPr>
          <w:i/>
          <w:iCs/>
          <w:sz w:val="28"/>
          <w:szCs w:val="28"/>
        </w:rPr>
        <w:t>Ведущий 2:</w:t>
      </w:r>
      <w:r w:rsidRPr="00221180">
        <w:rPr>
          <w:sz w:val="28"/>
          <w:szCs w:val="28"/>
        </w:rPr>
        <w:t xml:space="preserve"> Белорусы никогда не разделяли Победу между народами и государствами. Она неделима. Каждый участник антигитлеровской коалиции внес весомый вклад в приближение долгожданного дня.</w:t>
      </w:r>
    </w:p>
    <w:p w:rsidR="00221180" w:rsidRPr="00221180" w:rsidRDefault="00221180" w:rsidP="00221180">
      <w:pPr>
        <w:pStyle w:val="a3"/>
        <w:jc w:val="both"/>
        <w:rPr>
          <w:sz w:val="28"/>
          <w:szCs w:val="28"/>
        </w:rPr>
      </w:pPr>
      <w:r w:rsidRPr="00221180">
        <w:rPr>
          <w:i/>
          <w:iCs/>
          <w:sz w:val="28"/>
          <w:szCs w:val="28"/>
        </w:rPr>
        <w:t>Ведущий 1:</w:t>
      </w:r>
      <w:r w:rsidRPr="00221180">
        <w:rPr>
          <w:sz w:val="28"/>
          <w:szCs w:val="28"/>
        </w:rPr>
        <w:t xml:space="preserve"> Но решающая роль Советского Союза в разгроме фашизма неоспорима. Мы всегда будем помнить, как на защиту страны встал весь советский народ. Воины – представители всех национальностей великой державы – доказали силу единства. Такого самопожертвования во имя Родины еще не знала история человечества.</w:t>
      </w:r>
    </w:p>
    <w:p w:rsidR="00221180" w:rsidRPr="00221180" w:rsidRDefault="00221180" w:rsidP="00221180">
      <w:pPr>
        <w:pStyle w:val="a3"/>
        <w:jc w:val="both"/>
        <w:rPr>
          <w:sz w:val="28"/>
          <w:szCs w:val="28"/>
        </w:rPr>
      </w:pPr>
      <w:r w:rsidRPr="00221180">
        <w:rPr>
          <w:i/>
          <w:iCs/>
          <w:sz w:val="28"/>
          <w:szCs w:val="28"/>
        </w:rPr>
        <w:lastRenderedPageBreak/>
        <w:t xml:space="preserve">Ведущий 2: </w:t>
      </w:r>
      <w:r w:rsidRPr="00221180">
        <w:rPr>
          <w:sz w:val="28"/>
          <w:szCs w:val="28"/>
        </w:rPr>
        <w:t>Вашему вниманию мы предлагаем вопросы на знание истории освобождения территории Беларуси от немецко-фашистских захватчиков</w:t>
      </w:r>
    </w:p>
    <w:p w:rsidR="00221180" w:rsidRPr="00221180" w:rsidRDefault="00221180" w:rsidP="0022118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180">
        <w:rPr>
          <w:i/>
          <w:sz w:val="28"/>
          <w:szCs w:val="28"/>
        </w:rPr>
        <w:t>Ведущий 1</w:t>
      </w:r>
      <w:r w:rsidRPr="00221180">
        <w:rPr>
          <w:sz w:val="28"/>
          <w:szCs w:val="28"/>
        </w:rPr>
        <w:t xml:space="preserve">. Викторина командная и делится на 3 раунда. В каждой команде от 4 до 6 человек. </w:t>
      </w:r>
    </w:p>
    <w:p w:rsidR="00221180" w:rsidRPr="00221180" w:rsidRDefault="00221180" w:rsidP="0022118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1180">
        <w:rPr>
          <w:sz w:val="28"/>
          <w:szCs w:val="28"/>
        </w:rPr>
        <w:t xml:space="preserve">Первый раунд – «О, счастливчик!». В этом туре командам необходимо ответить на вопрос «В каком городе происходит событие?». За каждый правильный команда получает 1 балл. </w:t>
      </w:r>
    </w:p>
    <w:p w:rsidR="00221180" w:rsidRPr="00221180" w:rsidRDefault="00221180" w:rsidP="00D5253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1180">
        <w:rPr>
          <w:sz w:val="28"/>
          <w:szCs w:val="28"/>
        </w:rPr>
        <w:t xml:space="preserve">Второй раунд – «Поле чудес». В его вопросах зашифрованы фамилии полководцев Победы. </w:t>
      </w:r>
      <w:r w:rsidR="00D5253B">
        <w:rPr>
          <w:sz w:val="28"/>
          <w:szCs w:val="28"/>
        </w:rPr>
        <w:t xml:space="preserve"> </w:t>
      </w:r>
      <w:r w:rsidRPr="00221180">
        <w:rPr>
          <w:sz w:val="28"/>
          <w:szCs w:val="28"/>
        </w:rPr>
        <w:t xml:space="preserve">К каждому вопросу даётся игровое поле, в котором показано количество букв в ответе. </w:t>
      </w:r>
    </w:p>
    <w:p w:rsidR="00221180" w:rsidRDefault="00221180" w:rsidP="0022118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1180">
        <w:rPr>
          <w:sz w:val="28"/>
          <w:szCs w:val="28"/>
        </w:rPr>
        <w:t>Если командам сразу не удалось дать правильный ответ, ведущий открывает дополнительные буквы  в игровом поле. При этом с каждой подсказкой количество баллов за ответ снижается от 3 до 1.  В каждом вопросе по две подсказки. Чем меньше команде понадобилось подсказок, тем больше баллов она получит за каждый вопрос (то есть за каждый вопрос можно получить 3, 2 или 1 балл).</w:t>
      </w:r>
    </w:p>
    <w:p w:rsidR="00221180" w:rsidRDefault="00221180" w:rsidP="0022118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21180" w:rsidRPr="00221180" w:rsidRDefault="00221180" w:rsidP="0022118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1180">
        <w:rPr>
          <w:i/>
          <w:sz w:val="28"/>
          <w:szCs w:val="28"/>
        </w:rPr>
        <w:t>Ведущий 2</w:t>
      </w:r>
      <w:r>
        <w:rPr>
          <w:sz w:val="28"/>
          <w:szCs w:val="28"/>
        </w:rPr>
        <w:t xml:space="preserve">. </w:t>
      </w:r>
      <w:r w:rsidRPr="00221180">
        <w:rPr>
          <w:sz w:val="28"/>
          <w:szCs w:val="28"/>
        </w:rPr>
        <w:t>Третий раунд – «Своя игра». В нём вопросы</w:t>
      </w:r>
      <w:r>
        <w:rPr>
          <w:sz w:val="28"/>
          <w:szCs w:val="28"/>
        </w:rPr>
        <w:t xml:space="preserve"> </w:t>
      </w:r>
      <w:r w:rsidRPr="00221180">
        <w:rPr>
          <w:sz w:val="28"/>
          <w:szCs w:val="28"/>
        </w:rPr>
        <w:t>разбиты на 4 темы, в каждой из которых</w:t>
      </w:r>
      <w:r w:rsidRPr="00221180">
        <w:rPr>
          <w:sz w:val="28"/>
          <w:szCs w:val="28"/>
        </w:rPr>
        <w:br/>
        <w:t xml:space="preserve">3 вопроса от 1 до 3 баллов. Чем больше баллов у вопроса, тем он сложнее. </w:t>
      </w:r>
    </w:p>
    <w:p w:rsidR="00221180" w:rsidRPr="00221180" w:rsidRDefault="00221180" w:rsidP="0022118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1180">
        <w:rPr>
          <w:sz w:val="28"/>
          <w:szCs w:val="28"/>
        </w:rPr>
        <w:t>Если команда отвечает правильно, то она получает то количество баллов, которое стоил вопрос, и право выбора следующего вопроса. Если ответ неверный – другие команды получают возможность ответить на тот же вопрос.</w:t>
      </w:r>
      <w:r>
        <w:rPr>
          <w:sz w:val="28"/>
          <w:szCs w:val="28"/>
        </w:rPr>
        <w:t xml:space="preserve"> </w:t>
      </w:r>
      <w:r w:rsidRPr="00221180">
        <w:rPr>
          <w:sz w:val="28"/>
          <w:szCs w:val="28"/>
        </w:rPr>
        <w:t xml:space="preserve">Победитель определяется по наибольшему количеству набранных за всю игру баллов. </w:t>
      </w:r>
    </w:p>
    <w:p w:rsidR="00221180" w:rsidRPr="00221180" w:rsidRDefault="00221180" w:rsidP="0022118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21180">
        <w:rPr>
          <w:sz w:val="28"/>
          <w:szCs w:val="28"/>
        </w:rPr>
        <w:t>Успехов!</w:t>
      </w:r>
    </w:p>
    <w:p w:rsidR="00221180" w:rsidRDefault="00221180" w:rsidP="0022118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3951A4" w:rsidRPr="00221180" w:rsidRDefault="003951A4" w:rsidP="0022118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викторины (</w:t>
      </w:r>
      <w:hyperlink r:id="rId4" w:history="1">
        <w:r w:rsidRPr="006A6A23">
          <w:rPr>
            <w:rStyle w:val="a4"/>
            <w:sz w:val="28"/>
            <w:szCs w:val="28"/>
          </w:rPr>
          <w:t>Презентация</w:t>
        </w:r>
      </w:hyperlink>
      <w:r>
        <w:rPr>
          <w:sz w:val="28"/>
          <w:szCs w:val="28"/>
        </w:rPr>
        <w:t>)</w:t>
      </w:r>
    </w:p>
    <w:p w:rsidR="00221180" w:rsidRPr="00221180" w:rsidRDefault="00221180" w:rsidP="00221180">
      <w:pPr>
        <w:pStyle w:val="a3"/>
        <w:rPr>
          <w:sz w:val="28"/>
          <w:szCs w:val="28"/>
        </w:rPr>
      </w:pPr>
      <w:r w:rsidRPr="00221180">
        <w:rPr>
          <w:sz w:val="28"/>
          <w:szCs w:val="28"/>
        </w:rPr>
        <w:t xml:space="preserve"> Подведение итогов. Определение лучших знатоков военной истории.</w:t>
      </w:r>
    </w:p>
    <w:p w:rsidR="00221180" w:rsidRPr="00221180" w:rsidRDefault="00221180" w:rsidP="00221180">
      <w:pPr>
        <w:pStyle w:val="a3"/>
        <w:rPr>
          <w:sz w:val="28"/>
          <w:szCs w:val="28"/>
        </w:rPr>
      </w:pPr>
      <w:r w:rsidRPr="00221180">
        <w:rPr>
          <w:sz w:val="28"/>
          <w:szCs w:val="28"/>
        </w:rPr>
        <w:t>Рефлексия.</w:t>
      </w:r>
    </w:p>
    <w:p w:rsidR="00221180" w:rsidRPr="00221180" w:rsidRDefault="00D5253B" w:rsidP="00221180">
      <w:pPr>
        <w:pStyle w:val="a3"/>
        <w:jc w:val="both"/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0800" behindDoc="0" locked="0" layoutInCell="1" allowOverlap="1" wp14:anchorId="3CD40F13" wp14:editId="2E5321B2">
            <wp:simplePos x="0" y="0"/>
            <wp:positionH relativeFrom="column">
              <wp:posOffset>-222885</wp:posOffset>
            </wp:positionH>
            <wp:positionV relativeFrom="paragraph">
              <wp:posOffset>302895</wp:posOffset>
            </wp:positionV>
            <wp:extent cx="5940425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542" y="21390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2" b="19121"/>
                    <a:stretch/>
                  </pic:blipFill>
                  <pic:spPr bwMode="auto">
                    <a:xfrm>
                      <a:off x="0" y="0"/>
                      <a:ext cx="594042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83C76" w:rsidRDefault="00883C76" w:rsidP="00221180">
      <w:pPr>
        <w:jc w:val="both"/>
        <w:rPr>
          <w:sz w:val="28"/>
          <w:szCs w:val="28"/>
        </w:rPr>
      </w:pPr>
    </w:p>
    <w:p w:rsidR="00D5253B" w:rsidRDefault="00D5253B" w:rsidP="00221180">
      <w:pPr>
        <w:jc w:val="both"/>
        <w:rPr>
          <w:sz w:val="28"/>
          <w:szCs w:val="28"/>
        </w:rPr>
      </w:pPr>
    </w:p>
    <w:p w:rsidR="00D5253B" w:rsidRDefault="00D5253B" w:rsidP="00221180">
      <w:pPr>
        <w:jc w:val="both"/>
        <w:rPr>
          <w:sz w:val="28"/>
          <w:szCs w:val="28"/>
        </w:rPr>
      </w:pPr>
    </w:p>
    <w:p w:rsidR="00D5253B" w:rsidRDefault="00D5253B" w:rsidP="00221180">
      <w:pPr>
        <w:jc w:val="both"/>
        <w:rPr>
          <w:sz w:val="28"/>
          <w:szCs w:val="28"/>
        </w:rPr>
      </w:pPr>
    </w:p>
    <w:p w:rsidR="00D5253B" w:rsidRDefault="00D5253B" w:rsidP="00221180">
      <w:pPr>
        <w:jc w:val="both"/>
        <w:rPr>
          <w:sz w:val="28"/>
          <w:szCs w:val="28"/>
        </w:rPr>
      </w:pPr>
    </w:p>
    <w:p w:rsidR="00D5253B" w:rsidRDefault="00D5253B" w:rsidP="00221180">
      <w:pPr>
        <w:jc w:val="both"/>
        <w:rPr>
          <w:sz w:val="28"/>
          <w:szCs w:val="28"/>
        </w:rPr>
      </w:pPr>
    </w:p>
    <w:p w:rsidR="00D5253B" w:rsidRDefault="00D5253B" w:rsidP="00221180">
      <w:pPr>
        <w:jc w:val="both"/>
        <w:rPr>
          <w:sz w:val="28"/>
          <w:szCs w:val="28"/>
        </w:rPr>
      </w:pPr>
    </w:p>
    <w:p w:rsidR="00D5253B" w:rsidRDefault="00D5253B" w:rsidP="00221180">
      <w:pPr>
        <w:jc w:val="both"/>
        <w:rPr>
          <w:sz w:val="28"/>
          <w:szCs w:val="28"/>
        </w:rPr>
      </w:pPr>
    </w:p>
    <w:p w:rsidR="00D5253B" w:rsidRPr="00221180" w:rsidRDefault="00D5253B" w:rsidP="00221180">
      <w:pPr>
        <w:jc w:val="both"/>
        <w:rPr>
          <w:sz w:val="28"/>
          <w:szCs w:val="28"/>
        </w:rPr>
      </w:pPr>
      <w:bookmarkStart w:id="0" w:name="_GoBack"/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-100965</wp:posOffset>
            </wp:positionV>
            <wp:extent cx="2533650" cy="3476625"/>
            <wp:effectExtent l="0" t="0" r="0" b="0"/>
            <wp:wrapThrough wrapText="bothSides">
              <wp:wrapPolygon edited="0">
                <wp:start x="0" y="0"/>
                <wp:lineTo x="0" y="21541"/>
                <wp:lineTo x="21438" y="21541"/>
                <wp:lineTo x="2143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3" t="39225"/>
                    <a:stretch/>
                  </pic:blipFill>
                  <pic:spPr bwMode="auto">
                    <a:xfrm>
                      <a:off x="0" y="0"/>
                      <a:ext cx="253365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24B4378" wp14:editId="4C6851F9">
            <wp:simplePos x="0" y="0"/>
            <wp:positionH relativeFrom="column">
              <wp:posOffset>-333375</wp:posOffset>
            </wp:positionH>
            <wp:positionV relativeFrom="paragraph">
              <wp:posOffset>-105410</wp:posOffset>
            </wp:positionV>
            <wp:extent cx="2847975" cy="3448050"/>
            <wp:effectExtent l="0" t="0" r="0" b="0"/>
            <wp:wrapTight wrapText="bothSides">
              <wp:wrapPolygon edited="0">
                <wp:start x="0" y="0"/>
                <wp:lineTo x="0" y="21481"/>
                <wp:lineTo x="21528" y="21481"/>
                <wp:lineTo x="215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92" r="1094" b="13226"/>
                    <a:stretch/>
                  </pic:blipFill>
                  <pic:spPr bwMode="auto">
                    <a:xfrm>
                      <a:off x="0" y="0"/>
                      <a:ext cx="2847975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5253B" w:rsidRPr="00221180" w:rsidSect="00883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1180"/>
    <w:rsid w:val="00221180"/>
    <w:rsid w:val="003951A4"/>
    <w:rsid w:val="005D77BA"/>
    <w:rsid w:val="006A6A23"/>
    <w:rsid w:val="00715350"/>
    <w:rsid w:val="00883C76"/>
    <w:rsid w:val="00A50237"/>
    <w:rsid w:val="00D5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687A8"/>
  <w15:docId w15:val="{DBA0D966-FCB1-43EF-8959-34460E7DE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3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1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951A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A6A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4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&#1055;&#1088;&#1077;&#1079;&#1077;&#1085;&#1090;&#1072;&#1094;&#1080;&#1103;%20&#1080;&#1075;&#1088;&#1099;-&#1074;&#1080;&#1082;&#1090;&#1086;&#1088;&#1080;&#1085;&#1099;%20&#1087;&#1086;%20&#1090;&#1077;&#1084;&#1077;%20_&#1054;&#1089;&#1074;&#1086;&#1073;&#1086;&#1078;&#1076;&#1077;&#1085;&#1080;&#1077;%20&#1041;&#1077;&#1083;&#1072;&#1088;&#1091;&#1089;&#1080;%20&#1086;&#1090;%20&#1075;&#1077;&#1088;&#1084;&#1072;&#1085;&#1089;&#1082;&#1080;&#1093;%20&#1079;&#1072;&#1093;&#1074;&#1072;&#1090;&#1095;&#1080;&#1082;&#1086;&#1074;_.ppsx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2023-03-01T07:12:00Z</dcterms:created>
  <dcterms:modified xsi:type="dcterms:W3CDTF">2023-03-01T13:51:00Z</dcterms:modified>
</cp:coreProperties>
</file>